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e8uyb6o9vomx" w:id="0"/>
      <w:bookmarkEnd w:id="0"/>
      <w:r w:rsidDel="00000000" w:rsidR="00000000" w:rsidRPr="00000000">
        <w:rPr>
          <w:rtl w:val="0"/>
        </w:rPr>
        <w:t xml:space="preserve">QUOTE</w:t>
      </w:r>
    </w:p>
    <w:p w:rsidR="00000000" w:rsidDel="00000000" w:rsidP="00000000" w:rsidRDefault="00000000" w:rsidRPr="00000000" w14:paraId="00000002">
      <w:pPr>
        <w:jc w:val="left"/>
        <w:rPr/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John Doe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/>
      </w:pPr>
      <w:r w:rsidDel="00000000" w:rsidR="00000000" w:rsidRPr="00000000">
        <w:rPr>
          <w:i w:val="1"/>
          <w:iCs w:val="1"/>
          <w:rtl w:val="0"/>
        </w:rPr>
        <w:t xml:space="preserve">Sr Art Director / Creative Director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/>
      </w:pPr>
      <w:r w:rsidDel="00000000" w:rsidR="00000000" w:rsidRPr="00000000">
        <w:rPr>
          <w:rtl w:val="0"/>
        </w:rPr>
        <w:t xml:space="preserve">+1 (123) 456-7890</w:t>
      </w:r>
    </w:p>
    <w:p w:rsidR="00000000" w:rsidDel="00000000" w:rsidP="00000000" w:rsidRDefault="00000000" w:rsidRPr="00000000" w14:paraId="00000005">
      <w:pPr>
        <w:jc w:val="left"/>
        <w:rPr/>
      </w:pPr>
      <w:r w:rsidDel="00000000" w:rsidR="00000000" w:rsidRPr="00000000">
        <w:rPr>
          <w:rtl w:val="0"/>
        </w:rPr>
        <w:t xml:space="preserve">Something@gmail.com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BILL TO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Person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Place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rPr/>
      </w:pPr>
      <w:bookmarkStart w:colFirst="0" w:colLast="0" w:name="_jwdtzil1yw1" w:id="1"/>
      <w:bookmarkEnd w:id="1"/>
      <w:r w:rsidDel="00000000" w:rsidR="00000000" w:rsidRPr="00000000">
        <w:rPr>
          <w:rtl w:val="0"/>
        </w:rPr>
        <w:t xml:space="preserve">QUOTE DETAILS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bCs w:val="1"/>
          <w:rtl w:val="0"/>
        </w:rPr>
        <w:t xml:space="preserve">Quote Number: </w:t>
      </w:r>
      <w:r w:rsidDel="00000000" w:rsidR="00000000" w:rsidRPr="00000000">
        <w:rPr>
          <w:rtl w:val="0"/>
        </w:rPr>
        <w:t xml:space="preserve">File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b w:val="1"/>
          <w:bCs w:val="1"/>
          <w:rtl w:val="0"/>
        </w:rPr>
        <w:t xml:space="preserve">Date Issued: </w:t>
      </w:r>
      <w:r w:rsidDel="00000000" w:rsidR="00000000" w:rsidRPr="00000000">
        <w:rPr>
          <w:rtl w:val="0"/>
        </w:rPr>
        <w:t xml:space="preserve">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b w:val="1"/>
          <w:bCs w:val="1"/>
          <w:rtl w:val="0"/>
        </w:rPr>
        <w:t xml:space="preserve">Expiration Date: </w:t>
      </w:r>
      <w:r w:rsidDel="00000000" w:rsidR="00000000" w:rsidRPr="00000000">
        <w:rPr>
          <w:rtl w:val="0"/>
        </w:rPr>
        <w:t xml:space="preserve">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20"/>
      </w:tblPr>
      <w:tblGrid>
        <w:gridCol w:w="5000"/>
        <w:gridCol w:w="1600"/>
        <w:gridCol w:w="2000"/>
        <w:gridCol w:w="2000"/>
        <w:tblGridChange w:id="0">
          <w:tblGrid>
            <w:gridCol w:w="5000"/>
            <w:gridCol w:w="1600"/>
            <w:gridCol w:w="2000"/>
            <w:gridCol w:w="200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Description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Qty</w:t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Unit Price</w:t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Amount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File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$0.00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$0.00</w:t>
            </w:r>
          </w:p>
        </w:tc>
      </w:tr>
    </w:tbl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SUMMARY</w:t>
      </w:r>
    </w:p>
    <w:p w:rsidR="00000000" w:rsidDel="00000000" w:rsidP="00000000" w:rsidRDefault="00000000" w:rsidRPr="00000000" w14:paraId="00000018">
      <w:pPr>
        <w:pStyle w:val="Heading1"/>
        <w:rPr/>
      </w:pPr>
      <w:bookmarkStart w:colFirst="0" w:colLast="0" w:name="_wv1y7yuq9zko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5000.0" w:type="dxa"/>
        <w:jc w:val="righ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0"/>
        <w:gridCol w:w="2000"/>
        <w:tblGridChange w:id="0">
          <w:tblGrid>
            <w:gridCol w:w="3000"/>
            <w:gridCol w:w="200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Subtotal</w:t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$0.00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Tax (0%)</w:t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$0.00</w:t>
            </w:r>
          </w:p>
        </w:tc>
      </w:tr>
      <w:tr>
        <w:trPr>
          <w:cantSplit w:val="0"/>
          <w:tblHeader w:val="0"/>
        </w:trPr>
        <w:tc>
          <w:tcPr>
            <w:shd w:fill="f8f9fa" w:val="clear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Estimated Total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f9fa" w:val="clear"/>
          </w:tcPr>
          <w:p w:rsidR="00000000" w:rsidDel="00000000" w:rsidP="00000000" w:rsidRDefault="00000000" w:rsidRPr="00000000" w14:paraId="00000020">
            <w:pPr>
              <w:jc w:val="right"/>
              <w:rPr/>
            </w:pPr>
            <w:r w:rsidDel="00000000" w:rsidR="00000000" w:rsidRPr="00000000">
              <w:rPr>
                <w:b w:val="1"/>
                <w:bCs w:val="1"/>
                <w:color w:val="1a73e8"/>
                <w:rtl w:val="0"/>
              </w:rPr>
              <w:t xml:space="preserve">$0.00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pStyle w:val="Heading1"/>
        <w:rPr/>
      </w:pPr>
      <w:bookmarkStart w:colFirst="0" w:colLast="0" w:name="_rjy57jnvzjld" w:id="3"/>
      <w:bookmarkEnd w:id="3"/>
      <w:r w:rsidDel="00000000" w:rsidR="00000000" w:rsidRPr="00000000">
        <w:rPr>
          <w:rtl w:val="0"/>
        </w:rPr>
        <w:t xml:space="preserve">QUOTE TERMS &amp; NOTES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i w:val="1"/>
          <w:iCs w:val="1"/>
          <w:rtl w:val="0"/>
        </w:rPr>
        <w:t xml:space="preserve">This quote is valid for 30 days. Please sign and return to indicate acceptance.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/>
      </w:pPr>
      <w:r w:rsidDel="00000000" w:rsidR="00000000" w:rsidRPr="00000000">
        <w:rPr>
          <w:b w:val="1"/>
          <w:bCs w:val="1"/>
          <w:rtl w:val="0"/>
        </w:rPr>
        <w:t xml:space="preserve">Ownership: </w:t>
      </w:r>
      <w:r w:rsidDel="00000000" w:rsidR="00000000" w:rsidRPr="00000000">
        <w:rPr>
          <w:rtl w:val="0"/>
        </w:rPr>
        <w:t xml:space="preserve">Deliverables transferred upon full payment.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color w:val="3c4043"/>
        <w:sz w:val="22"/>
        <w:szCs w:val="22"/>
        <w:lang w:val="en"/>
      </w:rPr>
    </w:rPrDefault>
    <w:pPrDefault>
      <w:pPr>
        <w:spacing w:line="288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320" w:line="276" w:lineRule="auto"/>
      <w:jc w:val="left"/>
    </w:pPr>
    <w:rPr>
      <w:rFonts w:ascii="Roboto" w:cs="Roboto" w:eastAsia="Roboto" w:hAnsi="Roboto"/>
      <w:b w:val="1"/>
      <w:bCs w:val="1"/>
      <w:i w:val="0"/>
      <w:iCs w:val="0"/>
      <w:color w:val="1a73e8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76" w:lineRule="auto"/>
      <w:jc w:val="left"/>
    </w:pPr>
    <w:rPr>
      <w:rFonts w:ascii="Montserrat" w:cs="Montserrat" w:eastAsia="Montserrat" w:hAnsi="Montserrat"/>
      <w:b w:val="1"/>
      <w:bCs w:val="1"/>
      <w:i w:val="0"/>
      <w:iCs w:val="0"/>
      <w:color w:val="111827"/>
      <w:sz w:val="34"/>
      <w:szCs w:val="3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300" w:lineRule="auto"/>
      <w:jc w:val="left"/>
    </w:pPr>
    <w:rPr>
      <w:rFonts w:ascii="Inter" w:cs="Inter" w:eastAsia="Inter" w:hAnsi="Inter"/>
      <w:b w:val="1"/>
      <w:bCs w:val="1"/>
      <w:color w:val="37415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300" w:lineRule="auto"/>
      <w:jc w:val="left"/>
    </w:pPr>
    <w:rPr>
      <w:rFonts w:ascii="Inter" w:cs="Inter" w:eastAsia="Inter" w:hAnsi="Inter"/>
      <w:b w:val="1"/>
      <w:bCs w:val="1"/>
      <w:color w:val="37415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300" w:lineRule="auto"/>
      <w:jc w:val="left"/>
    </w:pPr>
    <w:rPr>
      <w:rFonts w:ascii="Inter" w:cs="Inter" w:eastAsia="Inter" w:hAnsi="Inter"/>
      <w:b w:val="1"/>
      <w:bCs w:val="1"/>
      <w:color w:val="37415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300" w:lineRule="auto"/>
      <w:jc w:val="left"/>
    </w:pPr>
    <w:rPr>
      <w:rFonts w:ascii="Inter" w:cs="Inter" w:eastAsia="Inter" w:hAnsi="Inter"/>
      <w:b w:val="1"/>
      <w:bCs w:val="1"/>
      <w:color w:val="37415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400" w:before="0" w:line="240" w:lineRule="auto"/>
      <w:jc w:val="right"/>
    </w:pPr>
    <w:rPr>
      <w:rFonts w:ascii="Roboto" w:cs="Roboto" w:eastAsia="Roboto" w:hAnsi="Roboto"/>
      <w:b w:val="1"/>
      <w:bCs w:val="1"/>
      <w:i w:val="0"/>
      <w:iCs w:val="0"/>
      <w:color w:val="202124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  <w:jc w:val="left"/>
    </w:pPr>
    <w:rPr>
      <w:rFonts w:ascii="Inter" w:cs="Inter" w:eastAsia="Inter" w:hAnsi="Inter"/>
      <w:b w:val="0"/>
      <w:bCs w:val="0"/>
      <w:i w:val="1"/>
      <w:iCs w:val="1"/>
      <w:color w:val="6b7280"/>
      <w:sz w:val="28"/>
      <w:szCs w:val="28"/>
    </w:rPr>
  </w:style>
  <w:style w:type="table" w:styleId="Table1">
    <w:basedOn w:val="TableNormal"/>
    <w:tblPr>
      <w:tblStyleRowBandSize w:val="1"/>
      <w:tblStyleColBandSize w:val="1"/>
    </w:tblPr>
    <w:tblStylePr w:type="firstRow">
      <w:rPr>
        <w:b w:val="1"/>
        <w:bCs w:val="1"/>
        <w:color w:val="ffffff"/>
      </w:rPr>
      <w:tcPr>
        <w:shd w:fill="1a73e8" w:val="clear"/>
      </w:tcPr>
    </w:tblStyle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2" Type="http://schemas.openxmlformats.org/officeDocument/2006/relationships/font" Target="fonts/Inter-boldItalic.ttf"/><Relationship Id="rId9" Type="http://schemas.openxmlformats.org/officeDocument/2006/relationships/font" Target="fonts/Inter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